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E46" w:rsidRDefault="004E7E46" w:rsidP="004E7E46">
      <w:pPr>
        <w:ind w:left="23" w:right="40" w:hanging="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7E46">
        <w:rPr>
          <w:rFonts w:ascii="Times New Roman" w:hAnsi="Times New Roman" w:cs="Times New Roman"/>
          <w:b/>
          <w:sz w:val="28"/>
          <w:szCs w:val="28"/>
        </w:rPr>
        <w:t xml:space="preserve">Порядок и время приема граждан (физических лиц), представителей организаций (юридических лиц), </w:t>
      </w:r>
    </w:p>
    <w:p w:rsidR="004E7E46" w:rsidRDefault="004E7E46" w:rsidP="004E7E46">
      <w:pPr>
        <w:ind w:left="23" w:right="40" w:hanging="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7E46">
        <w:rPr>
          <w:rFonts w:ascii="Times New Roman" w:hAnsi="Times New Roman" w:cs="Times New Roman"/>
          <w:b/>
          <w:sz w:val="28"/>
          <w:szCs w:val="28"/>
        </w:rPr>
        <w:t>общественных объединений, государственных органов,</w:t>
      </w:r>
    </w:p>
    <w:p w:rsidR="004E7E46" w:rsidRDefault="004E7E46" w:rsidP="004E7E46">
      <w:pPr>
        <w:ind w:left="23" w:right="40" w:hanging="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7E4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органов местного самоуправления</w:t>
      </w:r>
    </w:p>
    <w:p w:rsidR="004E7E46" w:rsidRDefault="004E7E46" w:rsidP="004E7E46">
      <w:pPr>
        <w:ind w:left="23" w:right="40" w:firstLine="68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7E46" w:rsidRPr="004E7E46" w:rsidRDefault="004E7E46" w:rsidP="004E7E46">
      <w:pPr>
        <w:ind w:left="23" w:right="40" w:firstLine="68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7E46" w:rsidRPr="004E7E46" w:rsidRDefault="004E7E46" w:rsidP="004E7E46">
      <w:pPr>
        <w:pStyle w:val="1"/>
        <w:shd w:val="clear" w:color="auto" w:fill="auto"/>
        <w:spacing w:before="0" w:line="240" w:lineRule="auto"/>
        <w:ind w:left="23" w:right="40" w:firstLine="689"/>
        <w:rPr>
          <w:sz w:val="28"/>
          <w:szCs w:val="28"/>
        </w:rPr>
      </w:pPr>
      <w:r w:rsidRPr="004E7E46">
        <w:rPr>
          <w:color w:val="000000"/>
          <w:sz w:val="28"/>
          <w:szCs w:val="28"/>
        </w:rPr>
        <w:t xml:space="preserve">Работа с письменными обращениями граждан в ФКОУ </w:t>
      </w:r>
      <w:proofErr w:type="gramStart"/>
      <w:r w:rsidRPr="004E7E46">
        <w:rPr>
          <w:color w:val="000000"/>
          <w:sz w:val="28"/>
          <w:szCs w:val="28"/>
        </w:rPr>
        <w:t>ВО</w:t>
      </w:r>
      <w:proofErr w:type="gramEnd"/>
      <w:r w:rsidRPr="004E7E46">
        <w:rPr>
          <w:color w:val="000000"/>
          <w:sz w:val="28"/>
          <w:szCs w:val="28"/>
        </w:rPr>
        <w:t xml:space="preserve"> Пермский институт ФСИН России осуществляется в соответствии с требованиями Федерального закона от 02.05.2006 № 59-ФЗ «О порядке рассмотрения обращений граждан Российской Федерации».</w:t>
      </w:r>
    </w:p>
    <w:p w:rsidR="004E7E46" w:rsidRPr="004E7E46" w:rsidRDefault="004E7E46" w:rsidP="004E7E46">
      <w:pPr>
        <w:pStyle w:val="1"/>
        <w:shd w:val="clear" w:color="auto" w:fill="auto"/>
        <w:spacing w:before="0" w:line="240" w:lineRule="auto"/>
        <w:ind w:left="23" w:right="40" w:firstLine="689"/>
        <w:rPr>
          <w:color w:val="000000"/>
          <w:sz w:val="28"/>
          <w:szCs w:val="28"/>
        </w:rPr>
      </w:pPr>
      <w:r w:rsidRPr="004E7E46">
        <w:rPr>
          <w:color w:val="000000"/>
          <w:sz w:val="28"/>
          <w:szCs w:val="28"/>
        </w:rPr>
        <w:t xml:space="preserve">Письменные обращения граждан направляются в институт по </w:t>
      </w:r>
      <w:r>
        <w:rPr>
          <w:color w:val="000000"/>
          <w:sz w:val="28"/>
          <w:szCs w:val="28"/>
        </w:rPr>
        <w:t>а</w:t>
      </w:r>
      <w:r w:rsidRPr="004E7E46">
        <w:rPr>
          <w:color w:val="000000"/>
          <w:sz w:val="28"/>
          <w:szCs w:val="28"/>
        </w:rPr>
        <w:t xml:space="preserve">дресу: </w:t>
      </w:r>
    </w:p>
    <w:p w:rsidR="004E7E46" w:rsidRPr="004E7E46" w:rsidRDefault="004E7E46" w:rsidP="004E7E46">
      <w:pPr>
        <w:pStyle w:val="1"/>
        <w:shd w:val="clear" w:color="auto" w:fill="auto"/>
        <w:spacing w:before="0" w:line="240" w:lineRule="auto"/>
        <w:ind w:left="23" w:right="40" w:firstLine="689"/>
        <w:rPr>
          <w:b/>
          <w:sz w:val="28"/>
          <w:szCs w:val="28"/>
        </w:rPr>
      </w:pPr>
      <w:r w:rsidRPr="004E7E46">
        <w:rPr>
          <w:rStyle w:val="a5"/>
          <w:sz w:val="28"/>
          <w:szCs w:val="28"/>
        </w:rPr>
        <w:t xml:space="preserve">Почтовый адрес: </w:t>
      </w:r>
      <w:r w:rsidRPr="004E7E46">
        <w:rPr>
          <w:rStyle w:val="a5"/>
          <w:b w:val="0"/>
          <w:sz w:val="28"/>
          <w:szCs w:val="28"/>
        </w:rPr>
        <w:t>614012,</w:t>
      </w:r>
      <w:r w:rsidRPr="004E7E46">
        <w:rPr>
          <w:rStyle w:val="a5"/>
          <w:sz w:val="28"/>
          <w:szCs w:val="28"/>
        </w:rPr>
        <w:t xml:space="preserve"> </w:t>
      </w:r>
      <w:r w:rsidRPr="004E7E46">
        <w:rPr>
          <w:color w:val="000000"/>
          <w:sz w:val="28"/>
          <w:szCs w:val="28"/>
        </w:rPr>
        <w:t xml:space="preserve">г. Пермь, ул. Карпинского </w:t>
      </w:r>
      <w:r w:rsidRPr="004E7E46">
        <w:rPr>
          <w:rStyle w:val="a5"/>
          <w:b w:val="0"/>
          <w:sz w:val="28"/>
          <w:szCs w:val="28"/>
        </w:rPr>
        <w:t>125.</w:t>
      </w:r>
    </w:p>
    <w:p w:rsidR="004E7E46" w:rsidRPr="004E7E46" w:rsidRDefault="004E7E46" w:rsidP="004E7E46">
      <w:pPr>
        <w:ind w:left="23" w:right="40" w:firstLine="68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E7E46">
        <w:rPr>
          <w:rFonts w:ascii="Times New Roman" w:hAnsi="Times New Roman" w:cs="Times New Roman"/>
          <w:b/>
          <w:sz w:val="28"/>
          <w:szCs w:val="28"/>
        </w:rPr>
        <w:t>Адрес электронной почты</w:t>
      </w:r>
      <w:r w:rsidRPr="004E7E46"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 w:rsidRPr="004E7E46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pifsin@57.fsin.</w:t>
        </w:r>
        <w:proofErr w:type="spellStart"/>
        <w:r w:rsidRPr="004E7E46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Pr="004E7E46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.</w:t>
        </w:r>
        <w:proofErr w:type="spellStart"/>
        <w:r w:rsidRPr="004E7E46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:rsidR="004E7E46" w:rsidRPr="004E7E46" w:rsidRDefault="004E7E46" w:rsidP="004E7E46">
      <w:pPr>
        <w:ind w:left="23" w:right="4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4E7E46">
        <w:rPr>
          <w:rFonts w:ascii="Times New Roman" w:hAnsi="Times New Roman" w:cs="Times New Roman"/>
          <w:sz w:val="28"/>
          <w:szCs w:val="28"/>
        </w:rPr>
        <w:t>Рекомендации по подготовке обращения граждан (физических лиц), организаций (юридических лиц), общественных объединений, государственных органов, органов местного самоуправления.</w:t>
      </w:r>
    </w:p>
    <w:p w:rsidR="004E7E46" w:rsidRPr="004E7E46" w:rsidRDefault="004E7E46" w:rsidP="004E7E46">
      <w:pPr>
        <w:pStyle w:val="1"/>
        <w:shd w:val="clear" w:color="auto" w:fill="auto"/>
        <w:spacing w:before="0" w:line="240" w:lineRule="auto"/>
        <w:ind w:left="23" w:right="40" w:firstLine="689"/>
        <w:rPr>
          <w:sz w:val="28"/>
          <w:szCs w:val="28"/>
        </w:rPr>
      </w:pPr>
      <w:proofErr w:type="gramStart"/>
      <w:r w:rsidRPr="004E7E46">
        <w:rPr>
          <w:color w:val="000000"/>
          <w:sz w:val="28"/>
          <w:szCs w:val="28"/>
        </w:rPr>
        <w:t>В обращении (предложении, заявлении или жалобе) указываются: наименование органа, куда направляется обращение или должность лица, кому направляется обращение, или фамилия, имя, отчество, кому адресовано обращение;</w:t>
      </w:r>
      <w:proofErr w:type="gramEnd"/>
    </w:p>
    <w:p w:rsidR="004E7E46" w:rsidRPr="004E7E46" w:rsidRDefault="004E7E46" w:rsidP="004E7E46">
      <w:pPr>
        <w:pStyle w:val="1"/>
        <w:shd w:val="clear" w:color="auto" w:fill="auto"/>
        <w:spacing w:before="0" w:line="240" w:lineRule="auto"/>
        <w:ind w:left="23" w:right="40" w:firstLine="689"/>
        <w:rPr>
          <w:sz w:val="28"/>
          <w:szCs w:val="28"/>
        </w:rPr>
      </w:pPr>
      <w:r w:rsidRPr="004E7E46">
        <w:rPr>
          <w:color w:val="000000"/>
          <w:sz w:val="28"/>
          <w:szCs w:val="28"/>
        </w:rPr>
        <w:t>фамилия, имя отчество обращающегося лица;</w:t>
      </w:r>
    </w:p>
    <w:p w:rsidR="004E7E46" w:rsidRPr="004E7E46" w:rsidRDefault="004E7E46" w:rsidP="004E7E46">
      <w:pPr>
        <w:pStyle w:val="1"/>
        <w:shd w:val="clear" w:color="auto" w:fill="auto"/>
        <w:spacing w:before="0" w:line="240" w:lineRule="auto"/>
        <w:ind w:left="23" w:right="40" w:firstLine="689"/>
        <w:rPr>
          <w:sz w:val="28"/>
          <w:szCs w:val="28"/>
        </w:rPr>
      </w:pPr>
      <w:r w:rsidRPr="004E7E46">
        <w:rPr>
          <w:color w:val="000000"/>
          <w:sz w:val="28"/>
          <w:szCs w:val="28"/>
        </w:rPr>
        <w:t>точный почтовый адрес с указанием индекса (адрес электронной почты), куда необходимо направить решение по обращению;</w:t>
      </w:r>
    </w:p>
    <w:p w:rsidR="004E7E46" w:rsidRPr="004E7E46" w:rsidRDefault="004E7E46" w:rsidP="004E7E46">
      <w:pPr>
        <w:pStyle w:val="1"/>
        <w:shd w:val="clear" w:color="auto" w:fill="auto"/>
        <w:spacing w:before="0" w:line="240" w:lineRule="auto"/>
        <w:ind w:left="23" w:right="40" w:firstLine="689"/>
        <w:rPr>
          <w:sz w:val="28"/>
          <w:szCs w:val="28"/>
        </w:rPr>
      </w:pPr>
      <w:r w:rsidRPr="004E7E46">
        <w:rPr>
          <w:color w:val="000000"/>
          <w:sz w:val="28"/>
          <w:szCs w:val="28"/>
        </w:rPr>
        <w:t>суть обращения (излагается как можно подробнее и точнее); перечень приложенных документов (в случае необходимости к письменному обращению прилагаются документы и материалы, либо их копии);</w:t>
      </w:r>
    </w:p>
    <w:p w:rsidR="004E7E46" w:rsidRPr="004E7E46" w:rsidRDefault="004E7E46" w:rsidP="004E7E46">
      <w:pPr>
        <w:pStyle w:val="1"/>
        <w:shd w:val="clear" w:color="auto" w:fill="auto"/>
        <w:spacing w:before="0" w:line="240" w:lineRule="auto"/>
        <w:ind w:left="23" w:right="40" w:firstLine="689"/>
        <w:rPr>
          <w:sz w:val="28"/>
          <w:szCs w:val="28"/>
        </w:rPr>
      </w:pPr>
      <w:r w:rsidRPr="004E7E46">
        <w:rPr>
          <w:color w:val="000000"/>
          <w:sz w:val="28"/>
          <w:szCs w:val="28"/>
        </w:rPr>
        <w:t>ставится личная подпись с расшифровкой; дата написания обращения.</w:t>
      </w:r>
    </w:p>
    <w:p w:rsidR="004E7E46" w:rsidRPr="004E7E46" w:rsidRDefault="004E7E46" w:rsidP="004E7E46">
      <w:pPr>
        <w:pStyle w:val="1"/>
        <w:shd w:val="clear" w:color="auto" w:fill="auto"/>
        <w:spacing w:before="0" w:line="240" w:lineRule="auto"/>
        <w:ind w:left="23" w:right="40" w:firstLine="689"/>
        <w:rPr>
          <w:sz w:val="28"/>
          <w:szCs w:val="28"/>
        </w:rPr>
      </w:pPr>
      <w:r w:rsidRPr="004E7E46">
        <w:rPr>
          <w:color w:val="000000"/>
          <w:sz w:val="28"/>
          <w:szCs w:val="28"/>
        </w:rPr>
        <w:t>Ответ на письменное обращение гражданина не дается в следующих случаях:</w:t>
      </w:r>
    </w:p>
    <w:p w:rsidR="004E7E46" w:rsidRPr="004E7E46" w:rsidRDefault="004E7E46" w:rsidP="004E7E46">
      <w:pPr>
        <w:pStyle w:val="1"/>
        <w:shd w:val="clear" w:color="auto" w:fill="auto"/>
        <w:spacing w:before="0" w:line="240" w:lineRule="auto"/>
        <w:ind w:left="23" w:right="40" w:firstLine="689"/>
        <w:rPr>
          <w:sz w:val="28"/>
          <w:szCs w:val="28"/>
        </w:rPr>
      </w:pPr>
      <w:r w:rsidRPr="004E7E46">
        <w:rPr>
          <w:color w:val="000000"/>
          <w:sz w:val="28"/>
          <w:szCs w:val="28"/>
        </w:rPr>
        <w:t>в письменном обращении не указана фамилия гражданина, направившего обращение;</w:t>
      </w:r>
    </w:p>
    <w:p w:rsidR="004E7E46" w:rsidRPr="004E7E46" w:rsidRDefault="004E7E46" w:rsidP="004E7E46">
      <w:pPr>
        <w:pStyle w:val="1"/>
        <w:shd w:val="clear" w:color="auto" w:fill="auto"/>
        <w:spacing w:before="0" w:line="240" w:lineRule="auto"/>
        <w:ind w:left="23" w:right="40" w:firstLine="689"/>
        <w:rPr>
          <w:sz w:val="28"/>
          <w:szCs w:val="28"/>
        </w:rPr>
      </w:pPr>
      <w:r w:rsidRPr="004E7E46">
        <w:rPr>
          <w:color w:val="000000"/>
          <w:sz w:val="28"/>
          <w:szCs w:val="28"/>
        </w:rPr>
        <w:t>в письменном обращении не указан почтовый адрес, по которому должен быть направлен ответ;</w:t>
      </w:r>
    </w:p>
    <w:p w:rsidR="004E7E46" w:rsidRPr="004E7E46" w:rsidRDefault="004E7E46" w:rsidP="004E7E46">
      <w:pPr>
        <w:pStyle w:val="1"/>
        <w:shd w:val="clear" w:color="auto" w:fill="auto"/>
        <w:spacing w:before="0" w:line="240" w:lineRule="auto"/>
        <w:ind w:left="23" w:right="40" w:firstLine="689"/>
        <w:rPr>
          <w:sz w:val="28"/>
          <w:szCs w:val="28"/>
        </w:rPr>
      </w:pPr>
      <w:r w:rsidRPr="004E7E46">
        <w:rPr>
          <w:color w:val="000000"/>
          <w:sz w:val="28"/>
          <w:szCs w:val="28"/>
        </w:rPr>
        <w:t>текст письменного обращения не поддается прочтению.</w:t>
      </w:r>
    </w:p>
    <w:p w:rsidR="004E7E46" w:rsidRPr="004E7E46" w:rsidRDefault="004E7E46" w:rsidP="004E7E46">
      <w:pPr>
        <w:pStyle w:val="1"/>
        <w:shd w:val="clear" w:color="auto" w:fill="auto"/>
        <w:spacing w:before="0" w:line="240" w:lineRule="auto"/>
        <w:ind w:left="23" w:right="40" w:firstLine="689"/>
        <w:rPr>
          <w:sz w:val="28"/>
          <w:szCs w:val="28"/>
        </w:rPr>
      </w:pPr>
      <w:r w:rsidRPr="004E7E46">
        <w:rPr>
          <w:color w:val="000000"/>
          <w:sz w:val="28"/>
          <w:szCs w:val="28"/>
        </w:rPr>
        <w:t>Регистрация обращений осуществляется в 3-дневный срок с момента поступления.</w:t>
      </w:r>
    </w:p>
    <w:p w:rsidR="004E7E46" w:rsidRPr="004E7E46" w:rsidRDefault="004E7E46" w:rsidP="004E7E46">
      <w:pPr>
        <w:pStyle w:val="1"/>
        <w:shd w:val="clear" w:color="auto" w:fill="auto"/>
        <w:spacing w:before="0" w:line="240" w:lineRule="auto"/>
        <w:ind w:left="23" w:right="40" w:firstLine="689"/>
        <w:rPr>
          <w:sz w:val="28"/>
          <w:szCs w:val="28"/>
        </w:rPr>
      </w:pPr>
      <w:proofErr w:type="gramStart"/>
      <w:r w:rsidRPr="004E7E46">
        <w:rPr>
          <w:color w:val="000000"/>
          <w:sz w:val="28"/>
          <w:szCs w:val="28"/>
        </w:rPr>
        <w:t>Письменное обращение, содержащие вопросы, решение которых не входит в компетенцию института, в течение 7 дней со дня регистрации направляется в соответствующий орган или соответствующему должностному лицу, в компетенцию которых входит решение поставленных в обращении вопросов, с обязательным уведомлением гражданина, направившего обращение, о переадресации.</w:t>
      </w:r>
      <w:proofErr w:type="gramEnd"/>
    </w:p>
    <w:p w:rsidR="004E7E46" w:rsidRPr="004E7E46" w:rsidRDefault="004E7E46" w:rsidP="004E7E46">
      <w:pPr>
        <w:pStyle w:val="1"/>
        <w:shd w:val="clear" w:color="auto" w:fill="auto"/>
        <w:spacing w:before="0" w:line="240" w:lineRule="auto"/>
        <w:ind w:left="23" w:right="40" w:firstLine="689"/>
        <w:rPr>
          <w:sz w:val="28"/>
          <w:szCs w:val="28"/>
        </w:rPr>
      </w:pPr>
      <w:r w:rsidRPr="004E7E46">
        <w:rPr>
          <w:color w:val="000000"/>
          <w:sz w:val="28"/>
          <w:szCs w:val="28"/>
        </w:rPr>
        <w:t xml:space="preserve">Письменные обращения граждан, </w:t>
      </w:r>
      <w:proofErr w:type="gramStart"/>
      <w:r w:rsidRPr="004E7E46">
        <w:rPr>
          <w:color w:val="000000"/>
          <w:sz w:val="28"/>
          <w:szCs w:val="28"/>
        </w:rPr>
        <w:t>согласно законодательства</w:t>
      </w:r>
      <w:proofErr w:type="gramEnd"/>
      <w:r w:rsidRPr="004E7E46">
        <w:rPr>
          <w:color w:val="000000"/>
          <w:sz w:val="28"/>
          <w:szCs w:val="28"/>
        </w:rPr>
        <w:t xml:space="preserve">, рассматриваются в 30 календарных дней со дня регистрации обращения </w:t>
      </w:r>
      <w:r>
        <w:rPr>
          <w:color w:val="000000"/>
          <w:sz w:val="28"/>
          <w:szCs w:val="28"/>
        </w:rPr>
        <w:br/>
      </w:r>
      <w:r w:rsidRPr="004E7E46">
        <w:rPr>
          <w:color w:val="000000"/>
          <w:sz w:val="28"/>
          <w:szCs w:val="28"/>
        </w:rPr>
        <w:t xml:space="preserve">в секретариате института. В исключительных случаях (ст. 12 Федерального </w:t>
      </w:r>
      <w:r w:rsidRPr="004E7E46">
        <w:rPr>
          <w:color w:val="000000"/>
          <w:sz w:val="28"/>
          <w:szCs w:val="28"/>
        </w:rPr>
        <w:lastRenderedPageBreak/>
        <w:t>Закона № 59-ФЗ) срок рассмотрения может быть продлен не более</w:t>
      </w:r>
      <w:proofErr w:type="gramStart"/>
      <w:r w:rsidRPr="004E7E46">
        <w:rPr>
          <w:color w:val="000000"/>
          <w:sz w:val="28"/>
          <w:szCs w:val="28"/>
        </w:rPr>
        <w:t>,</w:t>
      </w:r>
      <w:proofErr w:type="gramEnd"/>
      <w:r w:rsidRPr="004E7E46">
        <w:rPr>
          <w:color w:val="000000"/>
          <w:sz w:val="28"/>
          <w:szCs w:val="28"/>
        </w:rPr>
        <w:t xml:space="preserve"> чем на 30 дней.</w:t>
      </w:r>
    </w:p>
    <w:p w:rsidR="004E7E46" w:rsidRPr="004E7E46" w:rsidRDefault="004E7E46" w:rsidP="004E7E46">
      <w:pPr>
        <w:pStyle w:val="1"/>
        <w:shd w:val="clear" w:color="auto" w:fill="auto"/>
        <w:spacing w:before="0" w:line="240" w:lineRule="auto"/>
        <w:ind w:left="23" w:right="40" w:firstLine="689"/>
        <w:rPr>
          <w:sz w:val="28"/>
          <w:szCs w:val="28"/>
        </w:rPr>
      </w:pPr>
      <w:r w:rsidRPr="004E7E46">
        <w:rPr>
          <w:color w:val="000000"/>
          <w:sz w:val="28"/>
          <w:szCs w:val="28"/>
        </w:rPr>
        <w:t>Институт ежегодно 12 декабря принимает участие в общероссийском дне приема граждан.</w:t>
      </w:r>
    </w:p>
    <w:p w:rsidR="004E7E46" w:rsidRPr="004E7E46" w:rsidRDefault="004E7E46" w:rsidP="004E7E46">
      <w:pPr>
        <w:ind w:left="23" w:right="4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4E7E46">
        <w:rPr>
          <w:rFonts w:ascii="Times New Roman" w:hAnsi="Times New Roman" w:cs="Times New Roman"/>
          <w:sz w:val="28"/>
          <w:szCs w:val="28"/>
        </w:rPr>
        <w:t xml:space="preserve">Письменное обращение также может быть направлено в институт посредством </w:t>
      </w:r>
      <w:proofErr w:type="spellStart"/>
      <w:r w:rsidRPr="004E7E46">
        <w:rPr>
          <w:rFonts w:ascii="Times New Roman" w:hAnsi="Times New Roman" w:cs="Times New Roman"/>
          <w:sz w:val="28"/>
          <w:szCs w:val="28"/>
        </w:rPr>
        <w:t>Интернет-приемной</w:t>
      </w:r>
      <w:proofErr w:type="spellEnd"/>
      <w:r w:rsidRPr="004E7E46">
        <w:rPr>
          <w:rFonts w:ascii="Times New Roman" w:hAnsi="Times New Roman" w:cs="Times New Roman"/>
          <w:sz w:val="28"/>
          <w:szCs w:val="28"/>
        </w:rPr>
        <w:t xml:space="preserve">, размещенной на официальном сайте </w:t>
      </w:r>
      <w:r>
        <w:rPr>
          <w:rFonts w:ascii="Times New Roman" w:hAnsi="Times New Roman" w:cs="Times New Roman"/>
          <w:sz w:val="28"/>
          <w:szCs w:val="28"/>
        </w:rPr>
        <w:br/>
      </w:r>
      <w:r w:rsidRPr="004E7E46">
        <w:rPr>
          <w:rFonts w:ascii="Times New Roman" w:hAnsi="Times New Roman" w:cs="Times New Roman"/>
          <w:sz w:val="28"/>
          <w:szCs w:val="28"/>
        </w:rPr>
        <w:t xml:space="preserve">в сети Интернет по адресу: </w:t>
      </w:r>
      <w:hyperlink r:id="rId5" w:history="1">
        <w:r w:rsidRPr="004E7E46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pifsin@57.fsin.</w:t>
        </w:r>
        <w:proofErr w:type="spellStart"/>
        <w:r w:rsidRPr="004E7E46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Pr="004E7E46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.</w:t>
        </w:r>
        <w:proofErr w:type="spellStart"/>
        <w:r w:rsidRPr="004E7E46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:rsidR="004E7E46" w:rsidRDefault="004E7E46" w:rsidP="004E7E46">
      <w:pPr>
        <w:ind w:left="23" w:right="40" w:firstLine="689"/>
        <w:jc w:val="both"/>
        <w:rPr>
          <w:rFonts w:ascii="Times New Roman" w:hAnsi="Times New Roman" w:cs="Times New Roman"/>
          <w:sz w:val="28"/>
          <w:szCs w:val="28"/>
        </w:rPr>
      </w:pPr>
    </w:p>
    <w:p w:rsidR="004E7E46" w:rsidRPr="004E7E46" w:rsidRDefault="004E7E46" w:rsidP="004E7E46">
      <w:pPr>
        <w:ind w:left="23" w:right="40" w:hanging="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7E46">
        <w:rPr>
          <w:rFonts w:ascii="Times New Roman" w:hAnsi="Times New Roman" w:cs="Times New Roman"/>
          <w:b/>
          <w:sz w:val="28"/>
          <w:szCs w:val="28"/>
        </w:rPr>
        <w:t>Порядок и время личного приема граждан руководством института</w:t>
      </w:r>
    </w:p>
    <w:p w:rsidR="004E7E46" w:rsidRPr="004E7E46" w:rsidRDefault="004E7E46" w:rsidP="004E7E46">
      <w:pPr>
        <w:ind w:left="23" w:right="40" w:firstLine="689"/>
        <w:jc w:val="both"/>
        <w:rPr>
          <w:rFonts w:ascii="Times New Roman" w:hAnsi="Times New Roman" w:cs="Times New Roman"/>
          <w:sz w:val="28"/>
          <w:szCs w:val="28"/>
        </w:rPr>
      </w:pPr>
    </w:p>
    <w:p w:rsidR="004E7E46" w:rsidRPr="004E7E46" w:rsidRDefault="004E7E46" w:rsidP="004E7E46">
      <w:pPr>
        <w:pStyle w:val="1"/>
        <w:shd w:val="clear" w:color="auto" w:fill="auto"/>
        <w:spacing w:before="0" w:line="240" w:lineRule="auto"/>
        <w:ind w:left="23" w:right="40" w:firstLine="689"/>
        <w:rPr>
          <w:sz w:val="28"/>
          <w:szCs w:val="28"/>
        </w:rPr>
      </w:pPr>
      <w:r w:rsidRPr="004E7E46">
        <w:rPr>
          <w:color w:val="000000"/>
          <w:sz w:val="28"/>
          <w:szCs w:val="28"/>
        </w:rPr>
        <w:t xml:space="preserve">Личный прием граждан руководством института осуществляется </w:t>
      </w:r>
      <w:r>
        <w:rPr>
          <w:color w:val="000000"/>
          <w:sz w:val="28"/>
          <w:szCs w:val="28"/>
        </w:rPr>
        <w:br/>
      </w:r>
      <w:r w:rsidRPr="004E7E46">
        <w:rPr>
          <w:color w:val="000000"/>
          <w:sz w:val="28"/>
          <w:szCs w:val="28"/>
        </w:rPr>
        <w:t>в соответствии с установленными требованиями.</w:t>
      </w:r>
    </w:p>
    <w:p w:rsidR="004E7E46" w:rsidRPr="004E7E46" w:rsidRDefault="004E7E46" w:rsidP="004E7E46">
      <w:pPr>
        <w:pStyle w:val="1"/>
        <w:shd w:val="clear" w:color="auto" w:fill="auto"/>
        <w:spacing w:before="0" w:line="240" w:lineRule="auto"/>
        <w:ind w:left="23" w:right="40" w:firstLine="689"/>
        <w:rPr>
          <w:sz w:val="28"/>
          <w:szCs w:val="28"/>
        </w:rPr>
      </w:pPr>
      <w:r w:rsidRPr="004E7E46">
        <w:rPr>
          <w:color w:val="000000"/>
          <w:sz w:val="28"/>
          <w:szCs w:val="28"/>
        </w:rPr>
        <w:t xml:space="preserve">Дни и время приема по личным вопросам устанавливаются распорядком дня, ежегодно утверждаемым приказом ФКОУ </w:t>
      </w:r>
      <w:proofErr w:type="gramStart"/>
      <w:r w:rsidRPr="004E7E46">
        <w:rPr>
          <w:color w:val="000000"/>
          <w:sz w:val="28"/>
          <w:szCs w:val="28"/>
        </w:rPr>
        <w:t>ВО</w:t>
      </w:r>
      <w:proofErr w:type="gramEnd"/>
      <w:r w:rsidRPr="004E7E46">
        <w:rPr>
          <w:color w:val="000000"/>
          <w:sz w:val="28"/>
          <w:szCs w:val="28"/>
        </w:rPr>
        <w:t xml:space="preserve"> Пермский институт ФСИН России.</w:t>
      </w:r>
    </w:p>
    <w:p w:rsidR="004E7E46" w:rsidRPr="004E7E46" w:rsidRDefault="004E7E46" w:rsidP="004E7E46">
      <w:pPr>
        <w:pStyle w:val="1"/>
        <w:shd w:val="clear" w:color="auto" w:fill="auto"/>
        <w:spacing w:before="0" w:line="240" w:lineRule="auto"/>
        <w:ind w:left="23" w:right="40" w:firstLine="689"/>
        <w:rPr>
          <w:sz w:val="28"/>
          <w:szCs w:val="28"/>
        </w:rPr>
      </w:pPr>
      <w:r w:rsidRPr="004E7E46">
        <w:rPr>
          <w:color w:val="000000"/>
          <w:sz w:val="28"/>
          <w:szCs w:val="28"/>
        </w:rPr>
        <w:t>Запись на прием по личным вопросам осуществляется в приемной начальника института.</w:t>
      </w:r>
    </w:p>
    <w:p w:rsidR="004E7E46" w:rsidRPr="004E7E46" w:rsidRDefault="004E7E46" w:rsidP="004E7E46">
      <w:pPr>
        <w:pStyle w:val="1"/>
        <w:shd w:val="clear" w:color="auto" w:fill="auto"/>
        <w:spacing w:before="0" w:line="240" w:lineRule="auto"/>
        <w:ind w:left="23" w:right="40" w:firstLine="689"/>
        <w:rPr>
          <w:sz w:val="28"/>
          <w:szCs w:val="28"/>
        </w:rPr>
      </w:pPr>
      <w:r w:rsidRPr="004E7E46">
        <w:rPr>
          <w:color w:val="000000"/>
          <w:sz w:val="28"/>
          <w:szCs w:val="28"/>
        </w:rPr>
        <w:t>Регистрация граждан для личного приема:</w:t>
      </w:r>
    </w:p>
    <w:p w:rsidR="007C6F5A" w:rsidRPr="004E7E46" w:rsidRDefault="004E7E46" w:rsidP="004E7E46">
      <w:pPr>
        <w:ind w:left="23" w:right="40" w:firstLine="68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Ксения Александровна</w:t>
      </w:r>
      <w:r w:rsidRPr="004E7E46">
        <w:rPr>
          <w:rFonts w:ascii="Times New Roman" w:hAnsi="Times New Roman" w:cs="Times New Roman"/>
          <w:sz w:val="28"/>
          <w:szCs w:val="28"/>
        </w:rPr>
        <w:t>, тел. (342) 228-65-04 (</w:t>
      </w:r>
      <w:r>
        <w:rPr>
          <w:rFonts w:ascii="Times New Roman" w:hAnsi="Times New Roman" w:cs="Times New Roman"/>
          <w:sz w:val="28"/>
          <w:szCs w:val="28"/>
        </w:rPr>
        <w:t>106).</w:t>
      </w:r>
    </w:p>
    <w:sectPr w:rsidR="007C6F5A" w:rsidRPr="004E7E46" w:rsidSect="007C6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4E7E46"/>
    <w:rsid w:val="0004340A"/>
    <w:rsid w:val="003F7922"/>
    <w:rsid w:val="004E7E46"/>
    <w:rsid w:val="007C6F5A"/>
    <w:rsid w:val="00C30EAA"/>
    <w:rsid w:val="00F61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E4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E7E46"/>
    <w:rPr>
      <w:color w:val="0066CC"/>
      <w:u w:val="single"/>
    </w:rPr>
  </w:style>
  <w:style w:type="character" w:customStyle="1" w:styleId="a4">
    <w:name w:val="Основной текст_"/>
    <w:basedOn w:val="a0"/>
    <w:link w:val="1"/>
    <w:locked/>
    <w:rsid w:val="004E7E4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4"/>
    <w:rsid w:val="004E7E46"/>
    <w:pPr>
      <w:shd w:val="clear" w:color="auto" w:fill="FFFFFF"/>
      <w:spacing w:before="120" w:line="302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a5">
    <w:name w:val="Основной текст + Полужирный"/>
    <w:basedOn w:val="a4"/>
    <w:rsid w:val="004E7E46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6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ifsin@57.fsin.gov.ru" TargetMode="External"/><Relationship Id="rId4" Type="http://schemas.openxmlformats.org/officeDocument/2006/relationships/hyperlink" Target="mailto:pifsin@57.fsin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482</Words>
  <Characters>2751</Characters>
  <Application>Microsoft Office Word</Application>
  <DocSecurity>0</DocSecurity>
  <Lines>22</Lines>
  <Paragraphs>6</Paragraphs>
  <ScaleCrop>false</ScaleCrop>
  <Company/>
  <LinksUpToDate>false</LinksUpToDate>
  <CharactersWithSpaces>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dimieva</dc:creator>
  <cp:lastModifiedBy>dimieva</cp:lastModifiedBy>
  <cp:revision>1</cp:revision>
  <dcterms:created xsi:type="dcterms:W3CDTF">2020-11-18T09:18:00Z</dcterms:created>
  <dcterms:modified xsi:type="dcterms:W3CDTF">2020-11-18T09:23:00Z</dcterms:modified>
</cp:coreProperties>
</file>